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18"/>
          <w:szCs w:val="18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Blokplanning: week  - week  </w:t>
        <w:tab/>
        <w:t xml:space="preserve">Thema: </w:t>
      </w:r>
      <w:r w:rsidDel="00000000" w:rsidR="00000000" w:rsidRPr="00000000">
        <w:rPr>
          <w:rtl w:val="0"/>
        </w:rPr>
      </w:r>
    </w:p>
    <w:tbl>
      <w:tblPr>
        <w:tblStyle w:val="Table1"/>
        <w:tblW w:w="184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2010"/>
        <w:gridCol w:w="1350"/>
        <w:gridCol w:w="2490"/>
        <w:gridCol w:w="1770"/>
        <w:gridCol w:w="1560"/>
        <w:gridCol w:w="1440"/>
        <w:gridCol w:w="1380"/>
        <w:gridCol w:w="5505"/>
        <w:tblGridChange w:id="0">
          <w:tblGrid>
            <w:gridCol w:w="930"/>
            <w:gridCol w:w="2010"/>
            <w:gridCol w:w="1350"/>
            <w:gridCol w:w="2490"/>
            <w:gridCol w:w="1770"/>
            <w:gridCol w:w="1560"/>
            <w:gridCol w:w="1440"/>
            <w:gridCol w:w="1380"/>
            <w:gridCol w:w="5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Week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collega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Inloop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Weektaak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Letter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Overig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Creatief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LOGO3000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herhaling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Overig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Doelen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Puzzel/ontw. materiaal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Constructie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35 D </w:t>
            </w: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(Demi bereid voor)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Computers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color w:val="222222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 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hd w:fill="d9ead3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Liedjes: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Versjes: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Start thema: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Leer spiralen: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QR: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Liedjes: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Computers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22222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 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 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Computers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22222"/>
                <w:sz w:val="21"/>
                <w:szCs w:val="21"/>
                <w:shd w:fill="fdecf0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 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 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Computers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 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 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ind w:left="0" w:firstLine="0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Computers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Computers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4.67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Computers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9.67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Computers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A: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B: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23811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